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2FB7" w14:textId="77777777" w:rsidR="002B7546" w:rsidRDefault="002B75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center"/>
        <w:rPr>
          <w:rFonts w:ascii="Courier" w:eastAsia="Courier" w:hAnsi="Courier" w:cs="Courier"/>
          <w:b/>
          <w:sz w:val="24"/>
          <w:szCs w:val="24"/>
        </w:rPr>
      </w:pPr>
    </w:p>
    <w:p w14:paraId="5C5D2092" w14:textId="77777777" w:rsidR="002B7546" w:rsidRDefault="002B75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center"/>
        <w:rPr>
          <w:rFonts w:ascii="Courier" w:eastAsia="Courier" w:hAnsi="Courier" w:cs="Courier"/>
          <w:b/>
          <w:sz w:val="24"/>
          <w:szCs w:val="24"/>
        </w:rPr>
      </w:pPr>
    </w:p>
    <w:p w14:paraId="2BF200BD" w14:textId="00D73D73" w:rsidR="00123E1A" w:rsidRDefault="009850A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center"/>
        <w:rPr>
          <w:rFonts w:ascii="Courier" w:eastAsia="Courier" w:hAnsi="Courier" w:cs="Courier"/>
          <w:b/>
          <w:sz w:val="24"/>
          <w:szCs w:val="24"/>
        </w:rPr>
      </w:pPr>
      <w:r>
        <w:rPr>
          <w:rFonts w:ascii="Courier" w:eastAsia="Courier" w:hAnsi="Courier" w:cs="Courier"/>
          <w:b/>
          <w:sz w:val="24"/>
          <w:szCs w:val="24"/>
        </w:rPr>
        <w:t xml:space="preserve">TITLE 2          </w:t>
      </w:r>
    </w:p>
    <w:p w14:paraId="2BF200BE" w14:textId="77777777" w:rsidR="00123E1A" w:rsidRDefault="00123E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center"/>
        <w:rPr>
          <w:rFonts w:ascii="Courier" w:eastAsia="Courier" w:hAnsi="Courier" w:cs="Courier"/>
          <w:b/>
          <w:sz w:val="24"/>
          <w:szCs w:val="24"/>
        </w:rPr>
      </w:pPr>
    </w:p>
    <w:p w14:paraId="2BF200BF" w14:textId="77777777" w:rsidR="00123E1A" w:rsidRDefault="009850A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center"/>
        <w:rPr>
          <w:rFonts w:ascii="Courier" w:eastAsia="Courier" w:hAnsi="Courier" w:cs="Courier"/>
          <w:b/>
          <w:sz w:val="24"/>
          <w:szCs w:val="24"/>
        </w:rPr>
      </w:pPr>
      <w:r>
        <w:rPr>
          <w:rFonts w:ascii="Courier" w:eastAsia="Courier" w:hAnsi="Courier" w:cs="Courier"/>
          <w:b/>
          <w:sz w:val="24"/>
          <w:szCs w:val="24"/>
        </w:rPr>
        <w:t>BOARDS AND COMMISSIONS</w:t>
      </w:r>
    </w:p>
    <w:p w14:paraId="2BF200C0" w14:textId="77777777" w:rsidR="00123E1A" w:rsidRDefault="00123E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1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2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3" w14:textId="77777777" w:rsidR="00123E1A" w:rsidRDefault="009850A8">
      <w:pPr>
        <w:tabs>
          <w:tab w:val="righ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Planning And Zoning Commission</w:t>
      </w:r>
      <w:r>
        <w:rPr>
          <w:rFonts w:ascii="Courier" w:eastAsia="Courier" w:hAnsi="Courier" w:cs="Courier"/>
          <w:sz w:val="24"/>
          <w:szCs w:val="24"/>
        </w:rPr>
        <w:tab/>
        <w:t>2-1</w:t>
      </w:r>
    </w:p>
    <w:p w14:paraId="2BF200C4" w14:textId="77777777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ab/>
        <w:t>2-1-1: Commission Created; Duties</w:t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</w:r>
      <w:proofErr w:type="spellStart"/>
      <w:r>
        <w:rPr>
          <w:rFonts w:ascii="Courier" w:eastAsia="Courier" w:hAnsi="Courier" w:cs="Courier"/>
          <w:sz w:val="24"/>
          <w:szCs w:val="24"/>
        </w:rPr>
        <w:t>pg</w:t>
      </w:r>
      <w:proofErr w:type="spellEnd"/>
      <w:r>
        <w:rPr>
          <w:rFonts w:ascii="Courier" w:eastAsia="Courier" w:hAnsi="Courier" w:cs="Courier"/>
          <w:sz w:val="24"/>
          <w:szCs w:val="24"/>
        </w:rPr>
        <w:t xml:space="preserve"> 2</w:t>
      </w:r>
    </w:p>
    <w:p w14:paraId="2BF200C5" w14:textId="77777777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ab/>
        <w:t xml:space="preserve">2-1-2: Meetings </w:t>
      </w:r>
    </w:p>
    <w:p w14:paraId="2BF200C6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7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8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9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A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B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C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D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E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CF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0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1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2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3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4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5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6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7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8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9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A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B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C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D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E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DF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0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1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2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3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4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5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6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7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8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9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B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EE" w14:textId="77777777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center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CHAPTER 1</w:t>
      </w:r>
    </w:p>
    <w:p w14:paraId="2BF200F0" w14:textId="77777777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center"/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b/>
          <w:sz w:val="24"/>
          <w:szCs w:val="24"/>
        </w:rPr>
        <w:t>PLANNING AND ZONING COMMISSIO</w:t>
      </w:r>
      <w:r>
        <w:rPr>
          <w:rFonts w:ascii="Courier" w:eastAsia="Courier" w:hAnsi="Courier" w:cs="Courier"/>
          <w:sz w:val="24"/>
          <w:szCs w:val="24"/>
        </w:rPr>
        <w:t>N</w:t>
      </w:r>
    </w:p>
    <w:p w14:paraId="2BF200F1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F2" w14:textId="77777777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>SECTION:</w:t>
      </w:r>
    </w:p>
    <w:p w14:paraId="2BF200F3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F4" w14:textId="77777777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2-1-1: </w:t>
      </w:r>
      <w:r>
        <w:rPr>
          <w:rFonts w:ascii="Courier" w:eastAsia="Courier" w:hAnsi="Courier" w:cs="Courier"/>
          <w:sz w:val="24"/>
          <w:szCs w:val="24"/>
        </w:rPr>
        <w:tab/>
        <w:t>Commission Created; Duties</w:t>
      </w:r>
    </w:p>
    <w:p w14:paraId="2BF200F5" w14:textId="77777777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2-1-2: </w:t>
      </w:r>
      <w:r>
        <w:rPr>
          <w:rFonts w:ascii="Courier" w:eastAsia="Courier" w:hAnsi="Courier" w:cs="Courier"/>
          <w:sz w:val="24"/>
          <w:szCs w:val="24"/>
        </w:rPr>
        <w:tab/>
        <w:t xml:space="preserve">Meetings </w:t>
      </w:r>
    </w:p>
    <w:p w14:paraId="2BF200F6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F7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F8" w14:textId="0F1A2A49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b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2-1-1: </w:t>
      </w:r>
      <w:r w:rsidR="00985BDC">
        <w:rPr>
          <w:rFonts w:ascii="Courier" w:eastAsia="Courier" w:hAnsi="Courier" w:cs="Courier"/>
          <w:sz w:val="24"/>
          <w:szCs w:val="24"/>
        </w:rPr>
        <w:t xml:space="preserve">  </w:t>
      </w:r>
      <w:r>
        <w:rPr>
          <w:rFonts w:ascii="Courier" w:eastAsia="Courier" w:hAnsi="Courier" w:cs="Courier"/>
          <w:b/>
          <w:sz w:val="24"/>
          <w:szCs w:val="24"/>
        </w:rPr>
        <w:t>COMMISSION CREATED; DUTIES:</w:t>
      </w:r>
    </w:p>
    <w:p w14:paraId="2BF200F9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FA" w14:textId="1168FAE2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A. </w:t>
      </w:r>
      <w:r>
        <w:rPr>
          <w:rFonts w:ascii="Courier" w:eastAsia="Courier" w:hAnsi="Courier" w:cs="Courier"/>
          <w:sz w:val="24"/>
          <w:szCs w:val="24"/>
        </w:rPr>
        <w:tab/>
        <w:t xml:space="preserve">Commissioners; Appointment and Term: There is hereby </w:t>
      </w:r>
      <w:r w:rsidR="00990F5C">
        <w:rPr>
          <w:rFonts w:ascii="Courier" w:eastAsia="Courier" w:hAnsi="Courier" w:cs="Courier"/>
          <w:sz w:val="24"/>
          <w:szCs w:val="24"/>
        </w:rPr>
        <w:br/>
        <w:t xml:space="preserve">     </w:t>
      </w:r>
      <w:r>
        <w:rPr>
          <w:rFonts w:ascii="Courier" w:eastAsia="Courier" w:hAnsi="Courier" w:cs="Courier"/>
          <w:sz w:val="24"/>
          <w:szCs w:val="24"/>
        </w:rPr>
        <w:t xml:space="preserve">created a city planning and zoning commission which shall </w:t>
      </w:r>
      <w:r w:rsidR="00990F5C">
        <w:rPr>
          <w:rFonts w:ascii="Courier" w:eastAsia="Courier" w:hAnsi="Courier" w:cs="Courier"/>
          <w:sz w:val="24"/>
          <w:szCs w:val="24"/>
        </w:rPr>
        <w:br/>
        <w:t xml:space="preserve">     </w:t>
      </w:r>
      <w:r>
        <w:rPr>
          <w:rFonts w:ascii="Courier" w:eastAsia="Courier" w:hAnsi="Courier" w:cs="Courier"/>
          <w:sz w:val="24"/>
          <w:szCs w:val="24"/>
        </w:rPr>
        <w:t xml:space="preserve">be comprised of five (5) voting members, to be known as </w:t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  <w:t xml:space="preserve">commissioners, who shall be appointed or removed in </w:t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  <w:t xml:space="preserve">accordance with Idaho Code section 67-6504. The term of </w:t>
      </w:r>
      <w:r w:rsidR="00990F5C">
        <w:rPr>
          <w:rFonts w:ascii="Courier" w:eastAsia="Courier" w:hAnsi="Courier" w:cs="Courier"/>
          <w:sz w:val="24"/>
          <w:szCs w:val="24"/>
        </w:rPr>
        <w:br/>
        <w:t xml:space="preserve">     </w:t>
      </w:r>
      <w:r>
        <w:rPr>
          <w:rFonts w:ascii="Courier" w:eastAsia="Courier" w:hAnsi="Courier" w:cs="Courier"/>
          <w:sz w:val="24"/>
          <w:szCs w:val="24"/>
        </w:rPr>
        <w:t>each commissioner shall be three (3) years.</w:t>
      </w:r>
    </w:p>
    <w:p w14:paraId="2BF200FB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FC" w14:textId="3664B203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B. </w:t>
      </w:r>
      <w:r>
        <w:rPr>
          <w:rFonts w:ascii="Courier" w:eastAsia="Courier" w:hAnsi="Courier" w:cs="Courier"/>
          <w:sz w:val="24"/>
          <w:szCs w:val="24"/>
        </w:rPr>
        <w:tab/>
        <w:t xml:space="preserve">Duties: The commission shall be governed by and have those </w:t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  <w:t xml:space="preserve">duties prescribed by </w:t>
      </w:r>
      <w:proofErr w:type="gramStart"/>
      <w:r>
        <w:rPr>
          <w:rFonts w:ascii="Courier" w:eastAsia="Courier" w:hAnsi="Courier" w:cs="Courier"/>
          <w:sz w:val="24"/>
          <w:szCs w:val="24"/>
        </w:rPr>
        <w:t>Idaho</w:t>
      </w:r>
      <w:proofErr w:type="gramEnd"/>
      <w:r>
        <w:rPr>
          <w:rFonts w:ascii="Courier" w:eastAsia="Courier" w:hAnsi="Courier" w:cs="Courier"/>
          <w:sz w:val="24"/>
          <w:szCs w:val="24"/>
        </w:rPr>
        <w:t xml:space="preserve"> Code and the city zoning </w:t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sz w:val="24"/>
          <w:szCs w:val="24"/>
        </w:rPr>
        <w:tab/>
        <w:t>ordinance. (202</w:t>
      </w:r>
      <w:r w:rsidR="00990F5C">
        <w:rPr>
          <w:rFonts w:ascii="Courier" w:eastAsia="Courier" w:hAnsi="Courier" w:cs="Courier"/>
          <w:sz w:val="24"/>
          <w:szCs w:val="24"/>
        </w:rPr>
        <w:t>5</w:t>
      </w:r>
      <w:r>
        <w:rPr>
          <w:rFonts w:ascii="Courier" w:eastAsia="Courier" w:hAnsi="Courier" w:cs="Courier"/>
          <w:sz w:val="24"/>
          <w:szCs w:val="24"/>
        </w:rPr>
        <w:t xml:space="preserve"> Code)</w:t>
      </w:r>
    </w:p>
    <w:p w14:paraId="2BF200FD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FE" w14:textId="77777777" w:rsidR="00123E1A" w:rsidRDefault="00123E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</w:p>
    <w:p w14:paraId="2BF200FF" w14:textId="3F3746CF" w:rsidR="00123E1A" w:rsidRDefault="00985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ourier" w:eastAsia="Courier" w:hAnsi="Courier" w:cs="Courier"/>
          <w:sz w:val="24"/>
          <w:szCs w:val="24"/>
        </w:rPr>
      </w:pPr>
      <w:r>
        <w:rPr>
          <w:rFonts w:ascii="Courier" w:eastAsia="Courier" w:hAnsi="Courier" w:cs="Courier"/>
          <w:sz w:val="24"/>
          <w:szCs w:val="24"/>
        </w:rPr>
        <w:t xml:space="preserve">2-1-2: </w:t>
      </w:r>
      <w:r>
        <w:rPr>
          <w:rFonts w:ascii="Courier" w:eastAsia="Courier" w:hAnsi="Courier" w:cs="Courier"/>
          <w:sz w:val="24"/>
          <w:szCs w:val="24"/>
        </w:rPr>
        <w:tab/>
      </w:r>
      <w:r>
        <w:rPr>
          <w:rFonts w:ascii="Courier" w:eastAsia="Courier" w:hAnsi="Courier" w:cs="Courier"/>
          <w:b/>
          <w:sz w:val="24"/>
          <w:szCs w:val="24"/>
        </w:rPr>
        <w:t>MEETINGS</w:t>
      </w:r>
      <w:r>
        <w:rPr>
          <w:rFonts w:ascii="Courier" w:eastAsia="Courier" w:hAnsi="Courier" w:cs="Courier"/>
          <w:sz w:val="24"/>
          <w:szCs w:val="24"/>
        </w:rPr>
        <w:t xml:space="preserve">: </w:t>
      </w:r>
      <w:r w:rsidR="00A71BAC">
        <w:rPr>
          <w:rFonts w:ascii="Courier" w:eastAsia="Courier" w:hAnsi="Courier" w:cs="Courier"/>
          <w:sz w:val="24"/>
          <w:szCs w:val="24"/>
        </w:rPr>
        <w:t>That the meeting</w:t>
      </w:r>
      <w:r w:rsidR="007B3E70">
        <w:rPr>
          <w:rFonts w:ascii="Courier" w:eastAsia="Courier" w:hAnsi="Courier" w:cs="Courier"/>
          <w:sz w:val="24"/>
          <w:szCs w:val="24"/>
        </w:rPr>
        <w:t xml:space="preserve"> notifications</w:t>
      </w:r>
      <w:r w:rsidR="00A71BAC">
        <w:rPr>
          <w:rFonts w:ascii="Courier" w:eastAsia="Courier" w:hAnsi="Courier" w:cs="Courier"/>
          <w:sz w:val="24"/>
          <w:szCs w:val="24"/>
        </w:rPr>
        <w:t xml:space="preserve"> be </w:t>
      </w:r>
      <w:r w:rsidR="007B3E70">
        <w:rPr>
          <w:rFonts w:ascii="Courier" w:eastAsia="Courier" w:hAnsi="Courier" w:cs="Courier"/>
          <w:sz w:val="24"/>
          <w:szCs w:val="24"/>
        </w:rPr>
        <w:t xml:space="preserve">posted </w:t>
      </w:r>
      <w:r w:rsidR="00A71BAC">
        <w:rPr>
          <w:rFonts w:ascii="Courier" w:eastAsia="Courier" w:hAnsi="Courier" w:cs="Courier"/>
          <w:sz w:val="24"/>
          <w:szCs w:val="24"/>
        </w:rPr>
        <w:t xml:space="preserve">in </w:t>
      </w:r>
      <w:r w:rsidR="007B3E70">
        <w:rPr>
          <w:rFonts w:ascii="Courier" w:eastAsia="Courier" w:hAnsi="Courier" w:cs="Courier"/>
          <w:sz w:val="24"/>
          <w:szCs w:val="24"/>
        </w:rPr>
        <w:t xml:space="preserve">   </w:t>
      </w:r>
      <w:r w:rsidR="007B3E70">
        <w:rPr>
          <w:rFonts w:ascii="Courier" w:eastAsia="Courier" w:hAnsi="Courier" w:cs="Courier"/>
          <w:sz w:val="24"/>
          <w:szCs w:val="24"/>
        </w:rPr>
        <w:br/>
        <w:t xml:space="preserve">     </w:t>
      </w:r>
      <w:r w:rsidR="00985BDC">
        <w:rPr>
          <w:rFonts w:ascii="Courier" w:eastAsia="Courier" w:hAnsi="Courier" w:cs="Courier"/>
          <w:sz w:val="24"/>
          <w:szCs w:val="24"/>
        </w:rPr>
        <w:t xml:space="preserve">     </w:t>
      </w:r>
      <w:r w:rsidR="00A71BAC">
        <w:rPr>
          <w:rFonts w:ascii="Courier" w:eastAsia="Courier" w:hAnsi="Courier" w:cs="Courier"/>
          <w:sz w:val="24"/>
          <w:szCs w:val="24"/>
        </w:rPr>
        <w:t>(2) places within the city limits which are conspicuous and readily available to the public, not less than forty-eight (48) hours prior to each meeting</w:t>
      </w:r>
      <w:r w:rsidR="008E69EB">
        <w:rPr>
          <w:rFonts w:ascii="Courier" w:eastAsia="Courier" w:hAnsi="Courier" w:cs="Courier"/>
          <w:sz w:val="24"/>
          <w:szCs w:val="24"/>
        </w:rPr>
        <w:t>.  (2025 Code)</w:t>
      </w:r>
    </w:p>
    <w:sectPr w:rsidR="00123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60" w:right="1440" w:bottom="66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E217" w14:textId="77777777" w:rsidR="006C2F92" w:rsidRDefault="006C2F92">
      <w:r>
        <w:separator/>
      </w:r>
    </w:p>
  </w:endnote>
  <w:endnote w:type="continuationSeparator" w:id="0">
    <w:p w14:paraId="59D02C2C" w14:textId="77777777" w:rsidR="006C2F92" w:rsidRDefault="006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1C57" w14:textId="77777777" w:rsidR="00C71756" w:rsidRDefault="00C71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F54C98" w14:paraId="3901F471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80CBF81" w14:textId="77777777" w:rsidR="00F54C98" w:rsidRDefault="00F54C9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C1B93CD" w14:textId="77777777" w:rsidR="00F54C98" w:rsidRDefault="00F54C9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54C98" w14:paraId="648D3CFB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7444A287DA02449CA0B77AE743BA50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1B0B6C25" w14:textId="1B78B29A" w:rsidR="00F54C98" w:rsidRPr="00A15533" w:rsidRDefault="00C57A96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Courier New" w:hAnsi="Courier New" w:cs="Courier New"/>
                  <w:caps/>
                  <w:color w:val="808080" w:themeColor="background1" w:themeShade="80"/>
                  <w:sz w:val="22"/>
                  <w:szCs w:val="22"/>
                </w:rPr>
              </w:pPr>
              <w:r w:rsidRPr="00F33E37">
                <w:rPr>
                  <w:caps/>
                  <w:color w:val="808080" w:themeColor="background1" w:themeShade="80"/>
                  <w:sz w:val="18"/>
                  <w:szCs w:val="18"/>
                </w:rPr>
                <w:t>City of Ririe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04079CC" w14:textId="77777777" w:rsidR="00F54C98" w:rsidRDefault="00F54C9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20102" w14:textId="1EF02305" w:rsidR="00123E1A" w:rsidRDefault="00123E1A">
    <w:pPr>
      <w:pBdr>
        <w:top w:val="nil"/>
        <w:left w:val="nil"/>
        <w:bottom w:val="nil"/>
        <w:right w:val="nil"/>
        <w:between w:val="nil"/>
      </w:pBdr>
      <w:rPr>
        <w:rFonts w:ascii="Courier" w:eastAsia="Courier" w:hAnsi="Courier" w:cs="Courier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EB72" w14:textId="77777777" w:rsidR="00C71756" w:rsidRDefault="00C71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C09DF" w14:textId="77777777" w:rsidR="006C2F92" w:rsidRDefault="006C2F92">
      <w:r>
        <w:separator/>
      </w:r>
    </w:p>
  </w:footnote>
  <w:footnote w:type="continuationSeparator" w:id="0">
    <w:p w14:paraId="61D0D2F0" w14:textId="77777777" w:rsidR="006C2F92" w:rsidRDefault="006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1B15A" w14:textId="77777777" w:rsidR="00C71756" w:rsidRDefault="00C71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E8E9" w14:textId="77777777" w:rsidR="000E0719" w:rsidRDefault="000E0719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right" w:pos="9358"/>
      </w:tabs>
      <w:rPr>
        <w:rFonts w:ascii="Courier" w:eastAsia="Courier" w:hAnsi="Courier" w:cs="Courier"/>
        <w:sz w:val="24"/>
        <w:szCs w:val="24"/>
      </w:rPr>
    </w:pPr>
  </w:p>
  <w:p w14:paraId="2400A38C" w14:textId="77777777" w:rsidR="002B7546" w:rsidRDefault="002B7546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right" w:pos="9358"/>
      </w:tabs>
      <w:rPr>
        <w:rFonts w:ascii="Courier" w:eastAsia="Courier" w:hAnsi="Courier" w:cs="Courier"/>
        <w:sz w:val="24"/>
        <w:szCs w:val="24"/>
      </w:rPr>
    </w:pPr>
  </w:p>
  <w:p w14:paraId="53791DF4" w14:textId="77777777" w:rsidR="002B7546" w:rsidRDefault="002B7546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right" w:pos="9358"/>
      </w:tabs>
      <w:rPr>
        <w:rFonts w:ascii="Courier" w:eastAsia="Courier" w:hAnsi="Courier" w:cs="Courier"/>
        <w:sz w:val="24"/>
        <w:szCs w:val="24"/>
      </w:rPr>
    </w:pPr>
  </w:p>
  <w:p w14:paraId="6821B4EF" w14:textId="77777777" w:rsidR="002B7546" w:rsidRDefault="002B7546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right" w:pos="9358"/>
      </w:tabs>
      <w:rPr>
        <w:rFonts w:ascii="Courier" w:eastAsia="Courier" w:hAnsi="Courier" w:cs="Courier"/>
        <w:sz w:val="24"/>
        <w:szCs w:val="24"/>
      </w:rPr>
    </w:pPr>
  </w:p>
  <w:p w14:paraId="2BF20100" w14:textId="0E5CBD5A" w:rsidR="00123E1A" w:rsidRPr="00C71756" w:rsidRDefault="009850A8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right" w:pos="9358"/>
      </w:tabs>
      <w:rPr>
        <w:rFonts w:ascii="Courier" w:eastAsia="Courier" w:hAnsi="Courier" w:cs="Courier"/>
        <w:b/>
        <w:bCs/>
        <w:sz w:val="24"/>
        <w:szCs w:val="24"/>
        <w:u w:val="single"/>
      </w:rPr>
    </w:pPr>
    <w:r w:rsidRPr="00C71756">
      <w:rPr>
        <w:rFonts w:ascii="Courier" w:eastAsia="Courier" w:hAnsi="Courier" w:cs="Courier"/>
        <w:b/>
        <w:bCs/>
        <w:sz w:val="24"/>
        <w:szCs w:val="24"/>
      </w:rPr>
      <w:t>202</w:t>
    </w:r>
    <w:r w:rsidR="002A7868" w:rsidRPr="00C71756">
      <w:rPr>
        <w:rFonts w:ascii="Courier" w:eastAsia="Courier" w:hAnsi="Courier" w:cs="Courier"/>
        <w:b/>
        <w:bCs/>
        <w:sz w:val="24"/>
        <w:szCs w:val="24"/>
      </w:rPr>
      <w:t>5</w:t>
    </w:r>
    <w:r w:rsidRPr="00C71756">
      <w:rPr>
        <w:rFonts w:ascii="Courier" w:eastAsia="Courier" w:hAnsi="Courier" w:cs="Courier"/>
        <w:b/>
        <w:bCs/>
        <w:sz w:val="24"/>
        <w:szCs w:val="24"/>
      </w:rPr>
      <w:t xml:space="preserve">         BOARDS AND COMMISSIONS  </w:t>
    </w:r>
    <w:r w:rsidRPr="00C71756">
      <w:rPr>
        <w:rFonts w:ascii="Courier" w:eastAsia="Courier" w:hAnsi="Courier" w:cs="Courier"/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A2A0" w14:textId="77777777" w:rsidR="00C71756" w:rsidRDefault="00C71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1A"/>
    <w:rsid w:val="00093DA7"/>
    <w:rsid w:val="00096B3A"/>
    <w:rsid w:val="000E0719"/>
    <w:rsid w:val="000F381B"/>
    <w:rsid w:val="00123E1A"/>
    <w:rsid w:val="002A7868"/>
    <w:rsid w:val="002B15CF"/>
    <w:rsid w:val="002B6173"/>
    <w:rsid w:val="002B7546"/>
    <w:rsid w:val="00350088"/>
    <w:rsid w:val="004B1FB2"/>
    <w:rsid w:val="004E6464"/>
    <w:rsid w:val="006C2F92"/>
    <w:rsid w:val="00745E17"/>
    <w:rsid w:val="00784598"/>
    <w:rsid w:val="007B3E70"/>
    <w:rsid w:val="007E6BD1"/>
    <w:rsid w:val="007E7B42"/>
    <w:rsid w:val="008E69EB"/>
    <w:rsid w:val="008F0CE3"/>
    <w:rsid w:val="009850A8"/>
    <w:rsid w:val="00985BDC"/>
    <w:rsid w:val="00990F5C"/>
    <w:rsid w:val="009C5A2E"/>
    <w:rsid w:val="00A03C93"/>
    <w:rsid w:val="00A15533"/>
    <w:rsid w:val="00A71BAC"/>
    <w:rsid w:val="00C52B0B"/>
    <w:rsid w:val="00C57A96"/>
    <w:rsid w:val="00C71756"/>
    <w:rsid w:val="00D23361"/>
    <w:rsid w:val="00E46115"/>
    <w:rsid w:val="00F33E37"/>
    <w:rsid w:val="00F54C98"/>
    <w:rsid w:val="00F82777"/>
    <w:rsid w:val="00F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200BD"/>
  <w15:docId w15:val="{15665E0D-098B-4E87-A7BE-CBCFD480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A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868"/>
  </w:style>
  <w:style w:type="paragraph" w:styleId="Footer">
    <w:name w:val="footer"/>
    <w:basedOn w:val="Normal"/>
    <w:link w:val="FooterChar"/>
    <w:uiPriority w:val="99"/>
    <w:unhideWhenUsed/>
    <w:rsid w:val="002A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44A287DA02449CA0B77AE743BA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CDB6-3F73-4ABB-B212-8BC10C48287E}"/>
      </w:docPartPr>
      <w:docPartBody>
        <w:p w:rsidR="00550900" w:rsidRDefault="008F680D" w:rsidP="008F680D">
          <w:pPr>
            <w:pStyle w:val="7444A287DA02449CA0B77AE743BA50B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D"/>
    <w:rsid w:val="00096B3A"/>
    <w:rsid w:val="00134581"/>
    <w:rsid w:val="002B15CF"/>
    <w:rsid w:val="00523EA8"/>
    <w:rsid w:val="00550900"/>
    <w:rsid w:val="00784598"/>
    <w:rsid w:val="007E6BD1"/>
    <w:rsid w:val="008F680D"/>
    <w:rsid w:val="00C52B0B"/>
    <w:rsid w:val="00F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80D"/>
    <w:rPr>
      <w:color w:val="808080"/>
    </w:rPr>
  </w:style>
  <w:style w:type="paragraph" w:customStyle="1" w:styleId="7444A287DA02449CA0B77AE743BA50B9">
    <w:name w:val="7444A287DA02449CA0B77AE743BA50B9"/>
    <w:rsid w:val="008F6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Ririe</dc:creator>
  <cp:lastModifiedBy>Howard Kimmel</cp:lastModifiedBy>
  <cp:revision>22</cp:revision>
  <dcterms:created xsi:type="dcterms:W3CDTF">2024-11-19T15:15:00Z</dcterms:created>
  <dcterms:modified xsi:type="dcterms:W3CDTF">2025-08-02T12:51:00Z</dcterms:modified>
</cp:coreProperties>
</file>